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34A" w:rsidRPr="003813FF" w:rsidRDefault="002B734A" w:rsidP="002B734A">
      <w:pPr>
        <w:jc w:val="center"/>
        <w:rPr>
          <w:b/>
          <w:sz w:val="24"/>
          <w:szCs w:val="24"/>
        </w:rPr>
      </w:pPr>
      <w:r w:rsidRPr="003813FF">
        <w:rPr>
          <w:b/>
          <w:sz w:val="24"/>
          <w:szCs w:val="24"/>
        </w:rPr>
        <w:t>ПРОГРАММА ПЕРВОНАЧАЛЬНОЙ ПОДГОТОВКИ СПАСАТЕЛЕЙ МЧС РОССИИ К ВЕДЕНИЮ ПОИСКОВО-СПАСАТЕЛЬНЫХ РАБОТ</w:t>
      </w:r>
    </w:p>
    <w:p w:rsidR="002B734A" w:rsidRPr="003813FF" w:rsidRDefault="002B734A" w:rsidP="002B734A">
      <w:pPr>
        <w:jc w:val="center"/>
        <w:rPr>
          <w:b/>
          <w:bCs/>
          <w:sz w:val="24"/>
          <w:szCs w:val="24"/>
        </w:rPr>
      </w:pPr>
      <w:r w:rsidRPr="003813FF">
        <w:rPr>
          <w:b/>
          <w:bCs/>
          <w:sz w:val="24"/>
          <w:szCs w:val="24"/>
        </w:rPr>
        <w:t>ПСИХОЛОГИЧЕСКАЯ ПОДГОТОВКА</w:t>
      </w:r>
      <w:r>
        <w:rPr>
          <w:b/>
          <w:bCs/>
          <w:sz w:val="24"/>
          <w:szCs w:val="24"/>
        </w:rPr>
        <w:t xml:space="preserve">: </w:t>
      </w:r>
      <w:r w:rsidRPr="003813FF">
        <w:rPr>
          <w:b/>
          <w:bCs/>
          <w:sz w:val="24"/>
          <w:szCs w:val="24"/>
        </w:rPr>
        <w:t>ТЕМАТИЧЕСКИЙ ПЛАН</w:t>
      </w:r>
    </w:p>
    <w:p w:rsidR="002B734A" w:rsidRPr="009133BB" w:rsidRDefault="002B734A" w:rsidP="002B734A">
      <w:pPr>
        <w:pStyle w:val="Normal1"/>
        <w:spacing w:line="228" w:lineRule="auto"/>
        <w:ind w:right="88" w:firstLine="709"/>
        <w:jc w:val="both"/>
        <w:rPr>
          <w:bCs/>
          <w:color w:val="FF0000"/>
          <w:sz w:val="24"/>
          <w:szCs w:val="24"/>
          <w:u w:val="single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134"/>
        <w:gridCol w:w="992"/>
        <w:gridCol w:w="1276"/>
      </w:tblGrid>
      <w:tr w:rsidR="002B734A" w:rsidRPr="003813FF" w:rsidTr="003B051D">
        <w:trPr>
          <w:cantSplit/>
          <w:trHeight w:val="89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pStyle w:val="1"/>
              <w:ind w:right="0"/>
              <w:rPr>
                <w:sz w:val="24"/>
                <w:szCs w:val="24"/>
              </w:rPr>
            </w:pPr>
            <w:r w:rsidRPr="003813FF">
              <w:rPr>
                <w:sz w:val="24"/>
                <w:szCs w:val="24"/>
              </w:rPr>
              <w:t>Наименования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Всего учебных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Практические</w:t>
            </w:r>
          </w:p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занятия</w:t>
            </w:r>
          </w:p>
        </w:tc>
      </w:tr>
      <w:tr w:rsidR="002B734A" w:rsidRPr="003813FF" w:rsidTr="003B051D">
        <w:trPr>
          <w:trHeight w:val="36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Default="002B734A" w:rsidP="003B051D">
            <w:pPr>
              <w:ind w:left="720"/>
              <w:rPr>
                <w:b/>
                <w:bCs/>
                <w:sz w:val="24"/>
                <w:szCs w:val="24"/>
              </w:rPr>
            </w:pPr>
          </w:p>
          <w:p w:rsidR="002B734A" w:rsidRPr="003813FF" w:rsidRDefault="002B734A" w:rsidP="003B051D">
            <w:pPr>
              <w:ind w:left="7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 </w:t>
            </w:r>
            <w:r w:rsidRPr="003813FF">
              <w:rPr>
                <w:b/>
                <w:bCs/>
                <w:sz w:val="24"/>
                <w:szCs w:val="24"/>
              </w:rPr>
              <w:t>Психологические основы профессиональной деятельности спасателя</w:t>
            </w:r>
          </w:p>
        </w:tc>
      </w:tr>
      <w:tr w:rsidR="002B734A" w:rsidRPr="003813FF" w:rsidTr="003B051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2B734A">
            <w:pPr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Вводная лекция. Психологическая подготовка спасателя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–</w:t>
            </w:r>
          </w:p>
        </w:tc>
      </w:tr>
      <w:tr w:rsidR="002B734A" w:rsidRPr="003813FF" w:rsidTr="003B051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2B734A">
            <w:pPr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3813FF">
              <w:rPr>
                <w:sz w:val="24"/>
                <w:szCs w:val="24"/>
              </w:rPr>
              <w:t>Стре</w:t>
            </w:r>
            <w:proofErr w:type="gramStart"/>
            <w:r w:rsidRPr="003813FF">
              <w:rPr>
                <w:sz w:val="24"/>
                <w:szCs w:val="24"/>
              </w:rPr>
              <w:t>сс в пр</w:t>
            </w:r>
            <w:proofErr w:type="gramEnd"/>
            <w:r w:rsidRPr="003813FF">
              <w:rPr>
                <w:sz w:val="24"/>
                <w:szCs w:val="24"/>
              </w:rPr>
              <w:t>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</w:tr>
      <w:tr w:rsidR="002B734A" w:rsidRPr="003813FF" w:rsidTr="003B051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2B734A">
            <w:pPr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м</w:t>
            </w:r>
            <w:r w:rsidRPr="003813FF">
              <w:rPr>
                <w:sz w:val="24"/>
                <w:szCs w:val="24"/>
              </w:rPr>
              <w:t>етод</w:t>
            </w:r>
            <w:r>
              <w:rPr>
                <w:sz w:val="24"/>
                <w:szCs w:val="24"/>
              </w:rPr>
              <w:t>ов</w:t>
            </w:r>
            <w:r w:rsidRPr="003813FF">
              <w:rPr>
                <w:sz w:val="24"/>
                <w:szCs w:val="24"/>
              </w:rPr>
              <w:t xml:space="preserve"> саморегуляции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</w:tr>
      <w:tr w:rsidR="002B734A" w:rsidRPr="003813FF" w:rsidTr="003B051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2B734A">
            <w:pPr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3813FF">
              <w:rPr>
                <w:sz w:val="24"/>
                <w:szCs w:val="24"/>
              </w:rPr>
              <w:t>Травматический стресс. Оказание психологической поддержки пострадавшим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</w:tr>
      <w:tr w:rsidR="002B734A" w:rsidRPr="003813FF" w:rsidTr="003B051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2B734A">
            <w:pPr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3813FF">
              <w:rPr>
                <w:sz w:val="24"/>
                <w:szCs w:val="24"/>
              </w:rPr>
              <w:t>Массовые реакции и способы предупреждения возникновения массовых неблагоприятных последствий ЧС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</w:tr>
      <w:tr w:rsidR="002B734A" w:rsidRPr="003813FF" w:rsidTr="003B051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</w:tr>
      <w:tr w:rsidR="002B734A" w:rsidRPr="003813FF" w:rsidTr="003B051D">
        <w:trPr>
          <w:trHeight w:val="7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4A" w:rsidRPr="003813FF" w:rsidRDefault="002B734A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10</w:t>
            </w:r>
          </w:p>
        </w:tc>
      </w:tr>
    </w:tbl>
    <w:p w:rsidR="002B734A" w:rsidRPr="00D711AE" w:rsidRDefault="002B734A" w:rsidP="002B734A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Содержание разделов и тем</w:t>
      </w:r>
    </w:p>
    <w:p w:rsidR="002B734A" w:rsidRPr="00D711AE" w:rsidRDefault="002B734A" w:rsidP="002B734A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1 «Психологические основы профессиональной деятельности спасателя»</w:t>
      </w:r>
    </w:p>
    <w:p w:rsidR="002B734A" w:rsidRPr="00D711AE" w:rsidRDefault="002B734A" w:rsidP="002B734A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1.1. Вводная лекция. Психологическая подготовка спасателя</w:t>
      </w:r>
    </w:p>
    <w:p w:rsidR="002B734A" w:rsidRPr="00D711AE" w:rsidRDefault="002B734A" w:rsidP="002B734A">
      <w:pPr>
        <w:widowControl w:val="0"/>
        <w:ind w:firstLine="720"/>
        <w:jc w:val="both"/>
        <w:rPr>
          <w:sz w:val="28"/>
          <w:szCs w:val="28"/>
        </w:rPr>
      </w:pPr>
      <w:r w:rsidRPr="00D711AE">
        <w:rPr>
          <w:sz w:val="28"/>
          <w:szCs w:val="28"/>
        </w:rPr>
        <w:t>Психологическая готовность спасателя. Профессионально важные качества спасателя и профессиональная пригодность. Факторы, влияющие на психическое состояние и поведение специалистов в режиме повседневной деятельности и в условиях чрезвычайных ситуаций.</w:t>
      </w:r>
    </w:p>
    <w:p w:rsidR="002B734A" w:rsidRPr="00D711AE" w:rsidRDefault="002B734A" w:rsidP="002B734A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1.2. Стре</w:t>
      </w:r>
      <w:proofErr w:type="gramStart"/>
      <w:r w:rsidRPr="00D711AE">
        <w:rPr>
          <w:b/>
          <w:bCs/>
          <w:sz w:val="28"/>
          <w:szCs w:val="28"/>
        </w:rPr>
        <w:t>сс в пр</w:t>
      </w:r>
      <w:proofErr w:type="gramEnd"/>
      <w:r w:rsidRPr="00D711AE">
        <w:rPr>
          <w:b/>
          <w:bCs/>
          <w:sz w:val="28"/>
          <w:szCs w:val="28"/>
        </w:rPr>
        <w:t>офессиональной деятельности</w:t>
      </w:r>
    </w:p>
    <w:p w:rsidR="002B734A" w:rsidRPr="00D711AE" w:rsidRDefault="002B734A" w:rsidP="002B734A">
      <w:pPr>
        <w:widowControl w:val="0"/>
        <w:tabs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 w:rsidRPr="00D711AE">
        <w:rPr>
          <w:sz w:val="28"/>
          <w:szCs w:val="28"/>
        </w:rPr>
        <w:t xml:space="preserve">Стресс как естественная реакция организма. Виды стресса. Индивидуальные особенности реагирования людей на стресс. Хронический стресс. Последствия хронического стресса. Ресурсы для поддержания и сохранения профессионального здоровья специалиста. </w:t>
      </w:r>
    </w:p>
    <w:p w:rsidR="002B734A" w:rsidRPr="00D711AE" w:rsidRDefault="002B734A" w:rsidP="002B734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711AE">
        <w:rPr>
          <w:b/>
          <w:sz w:val="28"/>
          <w:szCs w:val="28"/>
        </w:rPr>
        <w:t>Тема 1.3. Основы методов саморегуляции</w:t>
      </w:r>
    </w:p>
    <w:p w:rsidR="002B734A" w:rsidRPr="00D711AE" w:rsidRDefault="002B734A" w:rsidP="002B73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Методы саморегуляции. Дыхательные методы саморегуляции. Приемы концентрации внимания. Нервно-мышечная релаксация. Визуализация.  </w:t>
      </w:r>
    </w:p>
    <w:p w:rsidR="002B734A" w:rsidRPr="00D711AE" w:rsidRDefault="002B734A" w:rsidP="002B734A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1.4. Травматический стресс. Оказание психологической поддержки пострадавшим</w:t>
      </w:r>
    </w:p>
    <w:p w:rsidR="002B734A" w:rsidRPr="00D711AE" w:rsidRDefault="002B734A" w:rsidP="002B734A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Травматический стресс и причины возникновения. Последствия травматического стресса для человека. Определение и виды острых стрессовых реакций (ОСР). 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</w:t>
      </w:r>
    </w:p>
    <w:p w:rsidR="002B734A" w:rsidRPr="00D711AE" w:rsidRDefault="002B734A" w:rsidP="002B734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711AE">
        <w:rPr>
          <w:b/>
          <w:sz w:val="28"/>
          <w:szCs w:val="28"/>
        </w:rPr>
        <w:t>Тема 1.5. Массовые реакции и способы предупреждения возникновения массовых неблагоприятных последствий ЧС</w:t>
      </w:r>
    </w:p>
    <w:p w:rsidR="002B734A" w:rsidRPr="00D711AE" w:rsidRDefault="002B734A" w:rsidP="002B734A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  <w:r w:rsidRPr="00D711AE">
        <w:rPr>
          <w:sz w:val="28"/>
          <w:szCs w:val="28"/>
        </w:rPr>
        <w:t xml:space="preserve">Специфика работы спасателей при большом скоплении людей. Понятие толпы, виды толпы. Правила безопасного поведения в толпе. Информационная работа с пострадавшими как профилактика образования толпы. Массовые реакции и способы предупреждения возникновения массовых неблагоприятных последствий ЧС. </w:t>
      </w:r>
    </w:p>
    <w:p w:rsidR="002B734A" w:rsidRDefault="002B734A" w:rsidP="002B734A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lastRenderedPageBreak/>
        <w:t>Вопросы для подготовки к аттестации</w:t>
      </w:r>
    </w:p>
    <w:p w:rsidR="003F07CD" w:rsidRPr="00D711AE" w:rsidRDefault="003F07CD" w:rsidP="002B734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Первоначальная подготовка</w:t>
      </w:r>
    </w:p>
    <w:p w:rsidR="002B734A" w:rsidRPr="003F07CD" w:rsidRDefault="002B734A" w:rsidP="002B734A">
      <w:pPr>
        <w:widowControl w:val="0"/>
        <w:numPr>
          <w:ilvl w:val="0"/>
          <w:numId w:val="1"/>
        </w:numPr>
        <w:tabs>
          <w:tab w:val="left" w:pos="1134"/>
        </w:tabs>
        <w:ind w:left="0" w:firstLine="0"/>
        <w:jc w:val="both"/>
        <w:rPr>
          <w:sz w:val="28"/>
          <w:szCs w:val="28"/>
        </w:rPr>
      </w:pPr>
      <w:bookmarkStart w:id="0" w:name="_GoBack"/>
      <w:bookmarkEnd w:id="0"/>
      <w:r w:rsidRPr="003F07CD">
        <w:rPr>
          <w:sz w:val="28"/>
          <w:szCs w:val="28"/>
        </w:rPr>
        <w:t xml:space="preserve">Психологическая готовность специалиста к действиям в чрезвычайных ситуациях. </w:t>
      </w:r>
    </w:p>
    <w:p w:rsidR="002B734A" w:rsidRPr="003F07CD" w:rsidRDefault="002B734A" w:rsidP="002B734A">
      <w:pPr>
        <w:widowControl w:val="0"/>
        <w:numPr>
          <w:ilvl w:val="0"/>
          <w:numId w:val="1"/>
        </w:numPr>
        <w:tabs>
          <w:tab w:val="left" w:pos="1134"/>
        </w:tabs>
        <w:ind w:left="0" w:firstLine="0"/>
        <w:jc w:val="both"/>
        <w:rPr>
          <w:sz w:val="28"/>
          <w:szCs w:val="28"/>
        </w:rPr>
      </w:pPr>
      <w:r w:rsidRPr="003F07CD">
        <w:rPr>
          <w:sz w:val="28"/>
          <w:szCs w:val="28"/>
        </w:rPr>
        <w:t xml:space="preserve">Профессионально важные качества спасателей и профессиональная пригодность. </w:t>
      </w:r>
    </w:p>
    <w:p w:rsidR="002B734A" w:rsidRPr="003F07CD" w:rsidRDefault="002B734A" w:rsidP="002B734A">
      <w:pPr>
        <w:widowControl w:val="0"/>
        <w:numPr>
          <w:ilvl w:val="0"/>
          <w:numId w:val="1"/>
        </w:numPr>
        <w:tabs>
          <w:tab w:val="left" w:pos="1134"/>
        </w:tabs>
        <w:ind w:left="0" w:firstLine="0"/>
        <w:jc w:val="both"/>
        <w:rPr>
          <w:sz w:val="28"/>
          <w:szCs w:val="28"/>
        </w:rPr>
      </w:pPr>
      <w:r w:rsidRPr="003F07CD">
        <w:rPr>
          <w:sz w:val="28"/>
          <w:szCs w:val="28"/>
        </w:rPr>
        <w:t>Факторы, влияющие на психическое состояние и поведение специалистов в режиме повседневной деятельности и в условиях чрезвычайных ситуаций.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Стресс как естественная реакция организма.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Хронический стресс. Последствия хронического стресса.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Эмоциональное выгорание.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Ресурсы для поддержания и сохранения профессионального здоровья специалиста.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Методы саморегуляции.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Дыхательные методы саморегуляции.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концентрации внимания.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Нервно-мышечная релаксация.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Визуализация.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Информационная работа с пострадавшими как профилактика образования толпы.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Определение и виды острых стрессовых реакций (ОСР). </w:t>
      </w:r>
    </w:p>
    <w:p w:rsidR="002B734A" w:rsidRPr="00D711AE" w:rsidRDefault="002B734A" w:rsidP="002B734A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</w:t>
      </w:r>
    </w:p>
    <w:p w:rsidR="00FC2E54" w:rsidRDefault="00FC2E54"/>
    <w:sectPr w:rsidR="00FC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F3256"/>
    <w:multiLevelType w:val="multilevel"/>
    <w:tmpl w:val="BAA83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A878FD"/>
    <w:multiLevelType w:val="hybridMultilevel"/>
    <w:tmpl w:val="B4EA1FF4"/>
    <w:lvl w:ilvl="0" w:tplc="13C4A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E3A"/>
    <w:rsid w:val="00052E3A"/>
    <w:rsid w:val="002B734A"/>
    <w:rsid w:val="003F07CD"/>
    <w:rsid w:val="00FC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734A"/>
    <w:pPr>
      <w:keepNext/>
      <w:tabs>
        <w:tab w:val="left" w:pos="6540"/>
      </w:tabs>
      <w:ind w:right="34"/>
      <w:jc w:val="center"/>
      <w:outlineLvl w:val="0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73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List Paragraph"/>
    <w:basedOn w:val="a"/>
    <w:link w:val="a4"/>
    <w:qFormat/>
    <w:rsid w:val="002B73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2B734A"/>
    <w:pPr>
      <w:widowControl w:val="0"/>
      <w:spacing w:after="0" w:line="300" w:lineRule="auto"/>
      <w:ind w:left="40" w:firstLine="86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Normal1">
    <w:name w:val="Normal1"/>
    <w:uiPriority w:val="99"/>
    <w:rsid w:val="002B7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2B734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734A"/>
    <w:pPr>
      <w:keepNext/>
      <w:tabs>
        <w:tab w:val="left" w:pos="6540"/>
      </w:tabs>
      <w:ind w:right="34"/>
      <w:jc w:val="center"/>
      <w:outlineLvl w:val="0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73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List Paragraph"/>
    <w:basedOn w:val="a"/>
    <w:link w:val="a4"/>
    <w:qFormat/>
    <w:rsid w:val="002B73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2B734A"/>
    <w:pPr>
      <w:widowControl w:val="0"/>
      <w:spacing w:after="0" w:line="300" w:lineRule="auto"/>
      <w:ind w:left="40" w:firstLine="86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Normal1">
    <w:name w:val="Normal1"/>
    <w:uiPriority w:val="99"/>
    <w:rsid w:val="002B7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2B73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2024-08-20T13:02:00Z</dcterms:created>
  <dcterms:modified xsi:type="dcterms:W3CDTF">2025-02-17T12:07:00Z</dcterms:modified>
</cp:coreProperties>
</file>